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D7" w:rsidRDefault="00436BD7" w:rsidP="00436BD7">
      <w:pPr>
        <w:pStyle w:val="Caption"/>
        <w:ind w:left="0" w:firstLine="0"/>
        <w:rPr>
          <w:sz w:val="32"/>
          <w:szCs w:val="32"/>
        </w:rPr>
      </w:pPr>
    </w:p>
    <w:p w:rsidR="00436BD7" w:rsidRDefault="00017B6D" w:rsidP="00436BD7">
      <w:pPr>
        <w:widowControl w:val="0"/>
        <w:jc w:val="both"/>
        <w:rPr>
          <w:b/>
          <w:sz w:val="22"/>
          <w:szCs w:val="22"/>
          <w:u w:val="single"/>
        </w:rPr>
      </w:pPr>
      <w:r w:rsidRPr="00017B6D">
        <w:rPr>
          <w:rFonts w:eastAsia="Times New Roman"/>
          <w:b/>
          <w:noProof/>
          <w:sz w:val="40"/>
          <w:szCs w:val="20"/>
          <w:lang w:eastAsia="en-US"/>
        </w:rPr>
        <w:drawing>
          <wp:inline distT="0" distB="0" distL="0" distR="0">
            <wp:extent cx="5943600" cy="1201038"/>
            <wp:effectExtent l="0" t="0" r="0" b="0"/>
            <wp:docPr id="1" name="Picture 1" descr="\\brfile\Chantilly\Shared\Public &amp; Gov't Affairs\News Releases - Mastheads &amp; Boilerplates\MA Region\PA - News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file\Chantilly\Shared\Public &amp; Gov't Affairs\News Releases - Mastheads &amp; Boilerplates\MA Region\PA - News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01038"/>
                    </a:xfrm>
                    <a:prstGeom prst="rect">
                      <a:avLst/>
                    </a:prstGeom>
                    <a:noFill/>
                    <a:ln>
                      <a:noFill/>
                    </a:ln>
                  </pic:spPr>
                </pic:pic>
              </a:graphicData>
            </a:graphic>
          </wp:inline>
        </w:drawing>
      </w:r>
    </w:p>
    <w:p w:rsidR="00436BD7" w:rsidRDefault="00436BD7" w:rsidP="00436BD7">
      <w:pPr>
        <w:widowControl w:val="0"/>
        <w:jc w:val="both"/>
        <w:rPr>
          <w:sz w:val="22"/>
          <w:szCs w:val="22"/>
        </w:rPr>
      </w:pPr>
      <w:r>
        <w:rPr>
          <w:b/>
          <w:sz w:val="22"/>
          <w:szCs w:val="22"/>
        </w:rPr>
        <w:tab/>
      </w:r>
      <w:r>
        <w:rPr>
          <w:b/>
          <w:sz w:val="22"/>
          <w:szCs w:val="22"/>
        </w:rPr>
        <w:tab/>
      </w:r>
      <w:r>
        <w:rPr>
          <w:b/>
          <w:sz w:val="22"/>
          <w:szCs w:val="22"/>
        </w:rPr>
        <w:tab/>
      </w:r>
      <w:r w:rsidRPr="00E42782">
        <w:rPr>
          <w:b/>
          <w:sz w:val="22"/>
          <w:szCs w:val="22"/>
        </w:rPr>
        <w:tab/>
      </w:r>
      <w:r>
        <w:rPr>
          <w:b/>
          <w:sz w:val="22"/>
          <w:szCs w:val="22"/>
        </w:rPr>
        <w:tab/>
      </w:r>
      <w:r w:rsidR="00017B6D">
        <w:rPr>
          <w:b/>
          <w:sz w:val="22"/>
          <w:szCs w:val="22"/>
        </w:rPr>
        <w:tab/>
      </w:r>
      <w:r>
        <w:rPr>
          <w:b/>
          <w:sz w:val="22"/>
          <w:szCs w:val="22"/>
        </w:rPr>
        <w:t>Contact:</w:t>
      </w:r>
      <w:r>
        <w:rPr>
          <w:b/>
          <w:sz w:val="22"/>
          <w:szCs w:val="22"/>
        </w:rPr>
        <w:tab/>
      </w:r>
      <w:r>
        <w:rPr>
          <w:sz w:val="22"/>
          <w:szCs w:val="22"/>
        </w:rPr>
        <w:t>Jana L. Tidwell</w:t>
      </w:r>
      <w:r>
        <w:rPr>
          <w:sz w:val="22"/>
          <w:szCs w:val="22"/>
        </w:rPr>
        <w:tab/>
      </w:r>
      <w:r>
        <w:rPr>
          <w:sz w:val="22"/>
          <w:szCs w:val="22"/>
        </w:rPr>
        <w:tab/>
        <w:t>Kathleen Miller</w:t>
      </w:r>
    </w:p>
    <w:p w:rsidR="00436BD7" w:rsidRDefault="00436BD7" w:rsidP="00436BD7">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017B6D">
        <w:rPr>
          <w:sz w:val="22"/>
          <w:szCs w:val="22"/>
        </w:rPr>
        <w:tab/>
      </w:r>
      <w:r>
        <w:rPr>
          <w:b/>
          <w:sz w:val="22"/>
          <w:szCs w:val="22"/>
        </w:rPr>
        <w:t>Office:</w:t>
      </w:r>
      <w:r>
        <w:rPr>
          <w:sz w:val="22"/>
          <w:szCs w:val="22"/>
        </w:rPr>
        <w:tab/>
      </w:r>
      <w:r>
        <w:rPr>
          <w:sz w:val="22"/>
          <w:szCs w:val="22"/>
        </w:rPr>
        <w:tab/>
        <w:t>302-299-4426</w:t>
      </w:r>
      <w:r>
        <w:rPr>
          <w:sz w:val="22"/>
          <w:szCs w:val="22"/>
        </w:rPr>
        <w:tab/>
      </w:r>
      <w:r>
        <w:rPr>
          <w:sz w:val="22"/>
          <w:szCs w:val="22"/>
        </w:rPr>
        <w:tab/>
        <w:t>302-299-4168</w:t>
      </w:r>
    </w:p>
    <w:p w:rsidR="00436BD7" w:rsidRDefault="00436BD7" w:rsidP="00436BD7">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017B6D">
        <w:rPr>
          <w:sz w:val="22"/>
          <w:szCs w:val="22"/>
        </w:rPr>
        <w:tab/>
      </w:r>
      <w:r>
        <w:rPr>
          <w:b/>
          <w:sz w:val="22"/>
          <w:szCs w:val="22"/>
        </w:rPr>
        <w:t>Cell:</w:t>
      </w:r>
      <w:r>
        <w:rPr>
          <w:b/>
          <w:sz w:val="22"/>
          <w:szCs w:val="22"/>
        </w:rPr>
        <w:tab/>
      </w:r>
      <w:r>
        <w:rPr>
          <w:b/>
          <w:sz w:val="22"/>
          <w:szCs w:val="22"/>
        </w:rPr>
        <w:tab/>
      </w:r>
      <w:r w:rsidR="004912E8">
        <w:rPr>
          <w:sz w:val="22"/>
          <w:szCs w:val="22"/>
        </w:rPr>
        <w:t>302-353-6563</w:t>
      </w:r>
      <w:r>
        <w:rPr>
          <w:sz w:val="22"/>
          <w:szCs w:val="22"/>
        </w:rPr>
        <w:tab/>
      </w:r>
      <w:r>
        <w:rPr>
          <w:sz w:val="22"/>
          <w:szCs w:val="22"/>
        </w:rPr>
        <w:tab/>
        <w:t>610-291-7312</w:t>
      </w:r>
    </w:p>
    <w:p w:rsidR="00436BD7" w:rsidRPr="00D26497" w:rsidRDefault="00436BD7" w:rsidP="00436BD7">
      <w:pPr>
        <w:rPr>
          <w:color w:val="D84533"/>
          <w:sz w:val="22"/>
          <w:szCs w:val="22"/>
          <w:u w:val="single"/>
        </w:rPr>
      </w:pPr>
      <w:r>
        <w:rPr>
          <w:sz w:val="22"/>
          <w:szCs w:val="22"/>
        </w:rPr>
        <w:tab/>
      </w:r>
      <w:r>
        <w:rPr>
          <w:sz w:val="22"/>
          <w:szCs w:val="22"/>
        </w:rPr>
        <w:tab/>
      </w:r>
      <w:r>
        <w:rPr>
          <w:sz w:val="22"/>
          <w:szCs w:val="22"/>
        </w:rPr>
        <w:tab/>
      </w:r>
      <w:r>
        <w:rPr>
          <w:sz w:val="22"/>
          <w:szCs w:val="22"/>
        </w:rPr>
        <w:tab/>
      </w:r>
      <w:r>
        <w:rPr>
          <w:sz w:val="22"/>
          <w:szCs w:val="22"/>
        </w:rPr>
        <w:tab/>
      </w:r>
      <w:r w:rsidR="00017B6D">
        <w:rPr>
          <w:sz w:val="22"/>
          <w:szCs w:val="22"/>
        </w:rPr>
        <w:tab/>
      </w:r>
      <w:r w:rsidR="00017B6D">
        <w:rPr>
          <w:sz w:val="22"/>
          <w:szCs w:val="22"/>
        </w:rPr>
        <w:tab/>
      </w:r>
      <w:r w:rsidR="00017B6D">
        <w:rPr>
          <w:sz w:val="22"/>
          <w:szCs w:val="22"/>
        </w:rPr>
        <w:tab/>
      </w:r>
      <w:hyperlink r:id="rId6" w:history="1">
        <w:r>
          <w:rPr>
            <w:rStyle w:val="Hyperlink"/>
            <w:sz w:val="22"/>
            <w:szCs w:val="22"/>
          </w:rPr>
          <w:t>jtidwell@aaamidatlantic.com</w:t>
        </w:r>
      </w:hyperlink>
    </w:p>
    <w:p w:rsidR="00436BD7" w:rsidRDefault="00436BD7" w:rsidP="00436BD7">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017B6D">
        <w:rPr>
          <w:sz w:val="22"/>
          <w:szCs w:val="22"/>
        </w:rPr>
        <w:tab/>
      </w:r>
      <w:r w:rsidR="00017B6D">
        <w:rPr>
          <w:sz w:val="22"/>
          <w:szCs w:val="22"/>
        </w:rPr>
        <w:tab/>
      </w:r>
      <w:r w:rsidR="00017B6D">
        <w:rPr>
          <w:sz w:val="22"/>
          <w:szCs w:val="22"/>
        </w:rPr>
        <w:tab/>
      </w:r>
      <w:hyperlink r:id="rId7" w:history="1">
        <w:r w:rsidRPr="0095168C">
          <w:rPr>
            <w:rStyle w:val="Hyperlink"/>
            <w:sz w:val="22"/>
            <w:szCs w:val="22"/>
          </w:rPr>
          <w:t>kmiller@aaamidatlantic.com</w:t>
        </w:r>
      </w:hyperlink>
    </w:p>
    <w:p w:rsidR="00AE49FE" w:rsidRPr="00FE3CB4" w:rsidRDefault="00AE49FE" w:rsidP="00AE49FE"/>
    <w:p w:rsidR="000248BC" w:rsidRPr="005F4565" w:rsidRDefault="000248BC" w:rsidP="000248BC">
      <w:pPr>
        <w:pStyle w:val="NoSpacing"/>
        <w:jc w:val="center"/>
        <w:rPr>
          <w:b/>
          <w:sz w:val="32"/>
          <w:szCs w:val="32"/>
        </w:rPr>
      </w:pPr>
      <w:r w:rsidRPr="00A26151">
        <w:rPr>
          <w:b/>
          <w:sz w:val="32"/>
          <w:szCs w:val="32"/>
        </w:rPr>
        <w:t xml:space="preserve">AAA Club Alliance </w:t>
      </w:r>
      <w:r w:rsidRPr="005F4565">
        <w:rPr>
          <w:b/>
          <w:sz w:val="32"/>
          <w:szCs w:val="32"/>
        </w:rPr>
        <w:t>Announces Appointment of</w:t>
      </w:r>
    </w:p>
    <w:p w:rsidR="000248BC" w:rsidRDefault="000248BC" w:rsidP="000248BC">
      <w:pPr>
        <w:pStyle w:val="NoSpacing"/>
        <w:jc w:val="center"/>
        <w:rPr>
          <w:b/>
          <w:sz w:val="32"/>
          <w:szCs w:val="32"/>
        </w:rPr>
      </w:pPr>
      <w:r w:rsidRPr="005F4565">
        <w:rPr>
          <w:b/>
          <w:sz w:val="32"/>
          <w:szCs w:val="32"/>
        </w:rPr>
        <w:t xml:space="preserve">Thomas C. </w:t>
      </w:r>
      <w:proofErr w:type="spellStart"/>
      <w:r w:rsidRPr="005F4565">
        <w:rPr>
          <w:b/>
          <w:sz w:val="32"/>
          <w:szCs w:val="32"/>
        </w:rPr>
        <w:t>Wiedemann</w:t>
      </w:r>
      <w:proofErr w:type="spellEnd"/>
      <w:r w:rsidRPr="005F4565">
        <w:rPr>
          <w:b/>
          <w:sz w:val="32"/>
          <w:szCs w:val="32"/>
        </w:rPr>
        <w:t xml:space="preserve"> as Chief Executive Officer</w:t>
      </w:r>
      <w:r>
        <w:rPr>
          <w:b/>
          <w:sz w:val="32"/>
          <w:szCs w:val="32"/>
        </w:rPr>
        <w:t xml:space="preserve"> </w:t>
      </w:r>
    </w:p>
    <w:p w:rsidR="000248BC" w:rsidRDefault="000248BC" w:rsidP="000248BC">
      <w:pPr>
        <w:pStyle w:val="NoSpacing"/>
        <w:rPr>
          <w:b/>
          <w:sz w:val="32"/>
          <w:szCs w:val="32"/>
        </w:rPr>
      </w:pPr>
    </w:p>
    <w:p w:rsidR="000248BC" w:rsidRDefault="000248BC" w:rsidP="000248BC">
      <w:pPr>
        <w:pStyle w:val="NoSpacing"/>
      </w:pPr>
      <w:bookmarkStart w:id="0" w:name="_GoBack"/>
      <w:r w:rsidRPr="001821C3">
        <w:rPr>
          <w:b/>
        </w:rPr>
        <w:t>PHILADELPHIA, PA (June 11, 2018</w:t>
      </w:r>
      <w:bookmarkEnd w:id="0"/>
      <w:r w:rsidRPr="00A26151">
        <w:t>) -- AAA Club Alliance is</w:t>
      </w:r>
      <w:r w:rsidRPr="005F4565">
        <w:t xml:space="preserve"> pleased to announce the </w:t>
      </w:r>
      <w:r w:rsidRPr="00BF26EF">
        <w:rPr>
          <w:b/>
        </w:rPr>
        <w:t xml:space="preserve">appointment of Thomas C. </w:t>
      </w:r>
      <w:proofErr w:type="spellStart"/>
      <w:r w:rsidRPr="00BF26EF">
        <w:rPr>
          <w:b/>
        </w:rPr>
        <w:t>Wiedemann</w:t>
      </w:r>
      <w:proofErr w:type="spellEnd"/>
      <w:r w:rsidRPr="00BF26EF">
        <w:rPr>
          <w:b/>
        </w:rPr>
        <w:t xml:space="preserve"> as Chief Executive Officer</w:t>
      </w:r>
      <w:r w:rsidRPr="005F4565">
        <w:t xml:space="preserve">, effective June 1, 2018.  </w:t>
      </w:r>
      <w:proofErr w:type="spellStart"/>
      <w:r w:rsidRPr="005F4565">
        <w:t>Wiedemann</w:t>
      </w:r>
      <w:proofErr w:type="spellEnd"/>
      <w:r w:rsidRPr="005F4565">
        <w:t xml:space="preserve"> replaces Bernhard “</w:t>
      </w:r>
      <w:proofErr w:type="spellStart"/>
      <w:r w:rsidRPr="005F4565">
        <w:t>Berni</w:t>
      </w:r>
      <w:proofErr w:type="spellEnd"/>
      <w:r w:rsidRPr="005F4565">
        <w:t xml:space="preserve">” Koch, </w:t>
      </w:r>
      <w:r>
        <w:t>who had been with the organization</w:t>
      </w:r>
      <w:r w:rsidRPr="005F4565">
        <w:t xml:space="preserve"> since 2002 and </w:t>
      </w:r>
      <w:r>
        <w:t xml:space="preserve">had served as </w:t>
      </w:r>
      <w:r w:rsidRPr="005F4565">
        <w:t>CEO since 2012</w:t>
      </w:r>
      <w:r>
        <w:t>.</w:t>
      </w:r>
    </w:p>
    <w:p w:rsidR="000248BC" w:rsidRPr="000248BC" w:rsidRDefault="000248BC" w:rsidP="000248BC">
      <w:pPr>
        <w:pStyle w:val="NoSpacing"/>
        <w:rPr>
          <w:highlight w:val="yellow"/>
        </w:rPr>
      </w:pPr>
    </w:p>
    <w:p w:rsidR="00105CA2" w:rsidRDefault="000248BC" w:rsidP="000248BC">
      <w:pPr>
        <w:pStyle w:val="NoSpacing"/>
        <w:rPr>
          <w:highlight w:val="yellow"/>
        </w:rPr>
      </w:pPr>
      <w:r w:rsidRPr="005F4565">
        <w:t>AAA Club Alliance</w:t>
      </w:r>
      <w:r>
        <w:t>, Inc. is the third largest AAA club in the national AAA federation</w:t>
      </w:r>
      <w:r w:rsidRPr="005F4565">
        <w:t xml:space="preserve"> and serves more than six million members in Connecticut, Delaware, Indiana, Kansas, Kentucky, Maryland, New Jersey, Oklahoma, Ohio, Pennsylvania, South Dakota, Virginia, W</w:t>
      </w:r>
      <w:r>
        <w:t xml:space="preserve">est Virginia, and Washington, DC.  </w:t>
      </w:r>
      <w:r w:rsidRPr="00696DEF">
        <w:t xml:space="preserve">AAA Club Alliance serves </w:t>
      </w:r>
      <w:r w:rsidR="00696DEF" w:rsidRPr="00696DEF">
        <w:t>more than</w:t>
      </w:r>
      <w:r w:rsidR="00BD6F93" w:rsidRPr="00696DEF">
        <w:t xml:space="preserve"> 800,000</w:t>
      </w:r>
      <w:r w:rsidRPr="00696DEF">
        <w:t xml:space="preserve"> members in </w:t>
      </w:r>
      <w:r w:rsidR="00696DEF" w:rsidRPr="00696DEF">
        <w:t>Pennsylvania</w:t>
      </w:r>
      <w:r w:rsidRPr="00696DEF">
        <w:t xml:space="preserve">, operating as AAA Mid-Atlantic, through </w:t>
      </w:r>
      <w:r w:rsidR="0096438C" w:rsidRPr="00696DEF">
        <w:t xml:space="preserve">roadside assistance, </w:t>
      </w:r>
      <w:r w:rsidRPr="00696DEF">
        <w:t>onlin</w:t>
      </w:r>
      <w:r w:rsidR="00BD6F93" w:rsidRPr="00696DEF">
        <w:t>e services</w:t>
      </w:r>
      <w:r w:rsidR="001821C3">
        <w:t xml:space="preserve">, </w:t>
      </w:r>
      <w:r w:rsidR="00105CA2" w:rsidRPr="00696DEF">
        <w:t xml:space="preserve">Bucks County </w:t>
      </w:r>
      <w:r w:rsidR="00883685" w:rsidRPr="00696DEF">
        <w:t>AAA retail location</w:t>
      </w:r>
      <w:r w:rsidR="001821C3">
        <w:t>s</w:t>
      </w:r>
      <w:r w:rsidR="00883685" w:rsidRPr="00696DEF">
        <w:t xml:space="preserve"> in </w:t>
      </w:r>
      <w:r w:rsidR="00105CA2" w:rsidRPr="00696DEF">
        <w:t xml:space="preserve">Fairless Hills </w:t>
      </w:r>
      <w:r w:rsidR="00883685" w:rsidRPr="00696DEF">
        <w:t xml:space="preserve">and </w:t>
      </w:r>
      <w:r w:rsidR="001821C3">
        <w:t xml:space="preserve">Warrington, and </w:t>
      </w:r>
      <w:proofErr w:type="gramStart"/>
      <w:r w:rsidR="001821C3">
        <w:t>a</w:t>
      </w:r>
      <w:proofErr w:type="gramEnd"/>
      <w:r w:rsidR="001821C3">
        <w:t xml:space="preserve"> </w:t>
      </w:r>
      <w:r w:rsidR="00883685" w:rsidRPr="00696DEF">
        <w:rPr>
          <w:i/>
        </w:rPr>
        <w:t>AAA Car Care Insurance and Travel Center</w:t>
      </w:r>
      <w:r w:rsidR="00883685" w:rsidRPr="00696DEF">
        <w:t xml:space="preserve"> in War</w:t>
      </w:r>
      <w:r w:rsidR="00105CA2" w:rsidRPr="00696DEF">
        <w:t>minster</w:t>
      </w:r>
      <w:r w:rsidR="00883685" w:rsidRPr="00696DEF">
        <w:t>.</w:t>
      </w:r>
    </w:p>
    <w:p w:rsidR="00F04631" w:rsidRDefault="00F04631" w:rsidP="000248BC">
      <w:pPr>
        <w:pStyle w:val="NoSpacing"/>
        <w:rPr>
          <w:highlight w:val="yellow"/>
        </w:rPr>
      </w:pPr>
    </w:p>
    <w:p w:rsidR="000248BC" w:rsidRPr="005F4565" w:rsidRDefault="000248BC" w:rsidP="000248BC">
      <w:pPr>
        <w:pStyle w:val="NoSpacing"/>
      </w:pPr>
      <w:r w:rsidRPr="005F4565">
        <w:rPr>
          <w:noProof/>
          <w:lang w:eastAsia="en-US"/>
        </w:rPr>
        <w:drawing>
          <wp:anchor distT="0" distB="0" distL="114300" distR="114300" simplePos="0" relativeHeight="251659264" behindDoc="1" locked="0" layoutInCell="1" allowOverlap="1" wp14:anchorId="35788032" wp14:editId="6ADACC9D">
            <wp:simplePos x="0" y="0"/>
            <wp:positionH relativeFrom="column">
              <wp:posOffset>0</wp:posOffset>
            </wp:positionH>
            <wp:positionV relativeFrom="paragraph">
              <wp:posOffset>154305</wp:posOffset>
            </wp:positionV>
            <wp:extent cx="904875" cy="1206500"/>
            <wp:effectExtent l="0" t="0" r="9525" b="0"/>
            <wp:wrapTight wrapText="bothSides">
              <wp:wrapPolygon edited="0">
                <wp:start x="0" y="0"/>
                <wp:lineTo x="0" y="21145"/>
                <wp:lineTo x="21373" y="21145"/>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04 Tom W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1206500"/>
                    </a:xfrm>
                    <a:prstGeom prst="rect">
                      <a:avLst/>
                    </a:prstGeom>
                  </pic:spPr>
                </pic:pic>
              </a:graphicData>
            </a:graphic>
            <wp14:sizeRelH relativeFrom="margin">
              <wp14:pctWidth>0</wp14:pctWidth>
            </wp14:sizeRelH>
            <wp14:sizeRelV relativeFrom="margin">
              <wp14:pctHeight>0</wp14:pctHeight>
            </wp14:sizeRelV>
          </wp:anchor>
        </w:drawing>
      </w:r>
    </w:p>
    <w:p w:rsidR="000248BC" w:rsidRDefault="000248BC" w:rsidP="000248BC">
      <w:pPr>
        <w:pStyle w:val="NoSpacing"/>
      </w:pPr>
      <w:r>
        <w:t xml:space="preserve">Tom </w:t>
      </w:r>
      <w:proofErr w:type="spellStart"/>
      <w:r w:rsidRPr="005F4565">
        <w:t>Wiedemann</w:t>
      </w:r>
      <w:proofErr w:type="spellEnd"/>
      <w:r w:rsidRPr="005F4565">
        <w:t xml:space="preserve"> began his career with AAA in 1989 and has served in man</w:t>
      </w:r>
      <w:r>
        <w:t>y capacities throughout those 29</w:t>
      </w:r>
      <w:r w:rsidRPr="005F4565">
        <w:t xml:space="preserve"> years</w:t>
      </w:r>
      <w:r>
        <w:t>, including</w:t>
      </w:r>
      <w:r w:rsidRPr="005F4565">
        <w:t xml:space="preserve"> President of AAA Southern West Virginia in 1998 and President and COO of AAA Allied Group in 2012.</w:t>
      </w:r>
      <w:r>
        <w:t xml:space="preserve">  </w:t>
      </w:r>
    </w:p>
    <w:p w:rsidR="000248BC" w:rsidRDefault="000248BC" w:rsidP="000248BC">
      <w:pPr>
        <w:pStyle w:val="NoSpacing"/>
      </w:pPr>
    </w:p>
    <w:p w:rsidR="000248BC" w:rsidRDefault="000248BC" w:rsidP="000248BC">
      <w:pPr>
        <w:pStyle w:val="NoSpacing"/>
      </w:pPr>
      <w:r>
        <w:t>“I want to build on the legacy that is AAA, which means helping our members get where they need to go as we continue our legendary roadside assistance and offer new ways of meeting members’ mobility and lifestyle needs.  New technologies, great associates, and a continued commitment to our members are driving our future.  I look forward to the opportunity to lead this organization as we continue to add</w:t>
      </w:r>
      <w:r w:rsidR="002F3941">
        <w:t xml:space="preserve"> value to a AAA membership and e</w:t>
      </w:r>
      <w:r>
        <w:t xml:space="preserve">mbed innovation in everything we do to serve our members,” said </w:t>
      </w:r>
      <w:proofErr w:type="spellStart"/>
      <w:r>
        <w:t>Wiedemann</w:t>
      </w:r>
      <w:proofErr w:type="spellEnd"/>
      <w:r>
        <w:t>.</w:t>
      </w:r>
    </w:p>
    <w:p w:rsidR="000248BC" w:rsidRDefault="000248BC" w:rsidP="000248BC">
      <w:pPr>
        <w:pStyle w:val="NoSpacing"/>
      </w:pPr>
    </w:p>
    <w:p w:rsidR="000248BC" w:rsidRPr="005F4565" w:rsidRDefault="000248BC" w:rsidP="000248BC">
      <w:pPr>
        <w:pStyle w:val="NoSpacing"/>
      </w:pPr>
      <w:r>
        <w:t>James L. “Chip” Pease, III, AAA Club Alliance Board Chair said, “In his role as CEO, Tom will bring his engaging, team-first leadership style to an organization with a proud 115-year history of high-quality service to its members.  The opportunities ahead for AAA are enormous and many and Tom is the right leader to drive innovation, value, and service to members who expect nothing but the best from us now and in the future.”</w:t>
      </w:r>
    </w:p>
    <w:p w:rsidR="000248BC" w:rsidRDefault="000248BC" w:rsidP="000248BC">
      <w:pPr>
        <w:pStyle w:val="NoSpacing"/>
      </w:pPr>
    </w:p>
    <w:p w:rsidR="000248BC" w:rsidRDefault="000248BC" w:rsidP="000248BC">
      <w:pPr>
        <w:pStyle w:val="NoSpacing"/>
      </w:pPr>
      <w:proofErr w:type="spellStart"/>
      <w:r>
        <w:t>Wiedemann</w:t>
      </w:r>
      <w:proofErr w:type="spellEnd"/>
      <w:r>
        <w:t xml:space="preserve"> is </w:t>
      </w:r>
      <w:r w:rsidRPr="005F4565">
        <w:t>Ch</w:t>
      </w:r>
      <w:r>
        <w:t xml:space="preserve">air of Midwest Auto Clubs, </w:t>
      </w:r>
      <w:proofErr w:type="gramStart"/>
      <w:r>
        <w:t>LLC.,</w:t>
      </w:r>
      <w:proofErr w:type="gramEnd"/>
      <w:r>
        <w:t xml:space="preserve"> is a </w:t>
      </w:r>
      <w:r w:rsidRPr="005F4565">
        <w:t>Member of AAA’s Accreditation Commission</w:t>
      </w:r>
      <w:r>
        <w:t xml:space="preserve">, Member of AAA’s Membership Business Committee, and recently served as </w:t>
      </w:r>
      <w:r w:rsidRPr="005F4565">
        <w:t>Chair of AAA National’s Automotive Subcommittee</w:t>
      </w:r>
      <w:r>
        <w:t xml:space="preserve">.  He is also past President of Northern Kentucky </w:t>
      </w:r>
      <w:r>
        <w:lastRenderedPageBreak/>
        <w:t xml:space="preserve">University’s Alumni Board of Directors.  </w:t>
      </w:r>
      <w:proofErr w:type="spellStart"/>
      <w:r w:rsidRPr="005F4565">
        <w:t>Wiedemann</w:t>
      </w:r>
      <w:proofErr w:type="spellEnd"/>
      <w:r w:rsidRPr="005F4565">
        <w:t xml:space="preserve"> received his BS in Management from Northern Kentucky University.</w:t>
      </w:r>
      <w:r>
        <w:t xml:space="preserve"> </w:t>
      </w:r>
      <w:r w:rsidRPr="005F4565">
        <w:t xml:space="preserve">Tom and his wife, Mary Jo, have two children and reside in Anderson Township, a suburb of Cincinnati, </w:t>
      </w:r>
      <w:r>
        <w:t>Ohio.</w:t>
      </w:r>
    </w:p>
    <w:p w:rsidR="000248BC" w:rsidRPr="007A189B" w:rsidRDefault="000248BC" w:rsidP="000248BC">
      <w:pPr>
        <w:pStyle w:val="NoSpacing"/>
      </w:pPr>
    </w:p>
    <w:p w:rsidR="000248BC" w:rsidRDefault="000248BC" w:rsidP="000248BC">
      <w:pPr>
        <w:jc w:val="center"/>
        <w:rPr>
          <w:sz w:val="23"/>
          <w:szCs w:val="23"/>
        </w:rPr>
      </w:pPr>
      <w:r>
        <w:rPr>
          <w:sz w:val="23"/>
          <w:szCs w:val="23"/>
        </w:rPr>
        <w:t>###</w:t>
      </w:r>
    </w:p>
    <w:p w:rsidR="00436BD7" w:rsidRDefault="00436BD7" w:rsidP="00436BD7"/>
    <w:p w:rsidR="00436BD7" w:rsidRDefault="00436BD7" w:rsidP="00436BD7">
      <w:pPr>
        <w:rPr>
          <w:color w:val="000080"/>
          <w:sz w:val="20"/>
          <w:szCs w:val="20"/>
        </w:rPr>
      </w:pPr>
      <w:r>
        <w:rPr>
          <w:noProof/>
          <w:sz w:val="20"/>
          <w:szCs w:val="20"/>
          <w:lang w:eastAsia="en-US"/>
        </w:rPr>
        <w:drawing>
          <wp:inline distT="0" distB="0" distL="0" distR="0" wp14:anchorId="3A68A5F6" wp14:editId="5BB39AB8">
            <wp:extent cx="323850" cy="266700"/>
            <wp:effectExtent l="0" t="0" r="0" b="0"/>
            <wp:docPr id="6" name="Picture 6" descr="Twitter_logo_bl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logo_blue"/>
                    <pic:cNvPicPr>
                      <a:picLocks noChangeAspect="1" noChangeArrowheads="1"/>
                    </pic:cNvPicPr>
                  </pic:nvPicPr>
                  <pic:blipFill>
                    <a:blip r:embed="rId10" r:link="rId11">
                      <a:extLst>
                        <a:ext uri="{28A0092B-C50C-407E-A947-70E740481C1C}">
                          <a14:useLocalDpi xmlns:a14="http://schemas.microsoft.com/office/drawing/2010/main"/>
                        </a:ext>
                      </a:extLst>
                    </a:blip>
                    <a:srcRect/>
                    <a:stretch>
                      <a:fillRect/>
                    </a:stretch>
                  </pic:blipFill>
                  <pic:spPr bwMode="auto">
                    <a:xfrm>
                      <a:off x="0" y="0"/>
                      <a:ext cx="323850" cy="266700"/>
                    </a:xfrm>
                    <a:prstGeom prst="rect">
                      <a:avLst/>
                    </a:prstGeom>
                    <a:noFill/>
                    <a:ln>
                      <a:noFill/>
                    </a:ln>
                  </pic:spPr>
                </pic:pic>
              </a:graphicData>
            </a:graphic>
          </wp:inline>
        </w:drawing>
      </w:r>
      <w:r>
        <w:rPr>
          <w:sz w:val="20"/>
          <w:szCs w:val="20"/>
        </w:rPr>
        <w:t xml:space="preserve"> Follow </w:t>
      </w:r>
      <w:hyperlink r:id="rId12" w:history="1">
        <w:r>
          <w:rPr>
            <w:rStyle w:val="Hyperlink"/>
            <w:sz w:val="20"/>
            <w:szCs w:val="20"/>
          </w:rPr>
          <w:t>@</w:t>
        </w:r>
        <w:proofErr w:type="spellStart"/>
        <w:r>
          <w:rPr>
            <w:rStyle w:val="Hyperlink"/>
            <w:sz w:val="20"/>
            <w:szCs w:val="20"/>
          </w:rPr>
          <w:t>AAAPhillyNews</w:t>
        </w:r>
        <w:proofErr w:type="spellEnd"/>
      </w:hyperlink>
      <w:r>
        <w:rPr>
          <w:sz w:val="20"/>
          <w:szCs w:val="20"/>
        </w:rPr>
        <w:t xml:space="preserve"> on Twitter </w:t>
      </w:r>
      <w:r>
        <w:rPr>
          <w:color w:val="1F497D"/>
          <w:sz w:val="20"/>
          <w:szCs w:val="20"/>
        </w:rPr>
        <w:t>#</w:t>
      </w:r>
      <w:proofErr w:type="spellStart"/>
      <w:r>
        <w:rPr>
          <w:color w:val="1F497D"/>
          <w:sz w:val="20"/>
          <w:szCs w:val="20"/>
        </w:rPr>
        <w:t>AAAPhilly</w:t>
      </w:r>
      <w:proofErr w:type="spellEnd"/>
      <w:r>
        <w:rPr>
          <w:sz w:val="20"/>
          <w:szCs w:val="20"/>
        </w:rPr>
        <w:t xml:space="preserve">    </w:t>
      </w:r>
      <w:r>
        <w:rPr>
          <w:noProof/>
          <w:sz w:val="20"/>
          <w:szCs w:val="20"/>
          <w:lang w:eastAsia="en-US"/>
        </w:rPr>
        <w:drawing>
          <wp:inline distT="0" distB="0" distL="0" distR="0" wp14:anchorId="14436235" wp14:editId="781B4B2A">
            <wp:extent cx="285750" cy="285750"/>
            <wp:effectExtent l="0" t="0" r="0" b="0"/>
            <wp:docPr id="5" name="Picture 5" descr="Description: 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icon"/>
                    <pic:cNvPicPr>
                      <a:picLocks noChangeAspect="1" noChangeArrowheads="1"/>
                    </pic:cNvPicPr>
                  </pic:nvPicPr>
                  <pic:blipFill>
                    <a:blip r:embed="rId14" r:link="rId15">
                      <a:extLst>
                        <a:ext uri="{28A0092B-C50C-407E-A947-70E740481C1C}">
                          <a14:useLocalDpi xmlns:a14="http://schemas.microsoft.com/office/drawing/2010/main"/>
                        </a:ext>
                      </a:extLst>
                    </a:blip>
                    <a:srcRect/>
                    <a:stretch>
                      <a:fillRect/>
                    </a:stretch>
                  </pic:blipFill>
                  <pic:spPr bwMode="auto">
                    <a:xfrm>
                      <a:off x="0" y="0"/>
                      <a:ext cx="285750" cy="285750"/>
                    </a:xfrm>
                    <a:prstGeom prst="rect">
                      <a:avLst/>
                    </a:prstGeom>
                    <a:noFill/>
                    <a:ln>
                      <a:noFill/>
                    </a:ln>
                  </pic:spPr>
                </pic:pic>
              </a:graphicData>
            </a:graphic>
          </wp:inline>
        </w:drawing>
      </w:r>
      <w:r>
        <w:t> </w:t>
      </w:r>
      <w:hyperlink r:id="rId16" w:history="1">
        <w:r>
          <w:rPr>
            <w:rStyle w:val="Hyperlink"/>
            <w:sz w:val="20"/>
            <w:szCs w:val="20"/>
          </w:rPr>
          <w:t>Like us on Facebook</w:t>
        </w:r>
      </w:hyperlink>
      <w:r>
        <w:rPr>
          <w:color w:val="000080"/>
          <w:sz w:val="20"/>
          <w:szCs w:val="20"/>
        </w:rPr>
        <w:t xml:space="preserve">      </w:t>
      </w:r>
    </w:p>
    <w:p w:rsidR="00436BD7" w:rsidRDefault="00436BD7" w:rsidP="00436BD7">
      <w:pPr>
        <w:rPr>
          <w:sz w:val="22"/>
          <w:szCs w:val="22"/>
        </w:rPr>
      </w:pPr>
    </w:p>
    <w:p w:rsidR="00AB6F74" w:rsidRPr="00AB6F74" w:rsidRDefault="00AB6F74" w:rsidP="00AB6F74">
      <w:pPr>
        <w:pStyle w:val="NoSpacing"/>
        <w:rPr>
          <w:i/>
          <w:sz w:val="20"/>
          <w:szCs w:val="20"/>
        </w:rPr>
      </w:pPr>
      <w:r w:rsidRPr="00AB6F74">
        <w:rPr>
          <w:i/>
          <w:sz w:val="20"/>
          <w:szCs w:val="20"/>
        </w:rPr>
        <w:t xml:space="preserve">AAA provides automotive, travel and insurance services to 57 million members nationwide and more than three million members in Pennsylvania.  AAA advocates for the safety and mobility of its members and has been committed to outstanding road service for more than 100 years.  The not-for-profit, fully tax-paying member organization works on behalf of motorists, who can now map a route, find local gas prices, discover discounts, book a hotel and track their roadside assistance service with the AAA Mobile app for iPhone, iPad and Android.  For more information, visit </w:t>
      </w:r>
      <w:hyperlink r:id="rId17" w:history="1">
        <w:r w:rsidRPr="00AB6F74">
          <w:rPr>
            <w:rStyle w:val="Hyperlink"/>
            <w:i/>
            <w:sz w:val="20"/>
            <w:szCs w:val="20"/>
          </w:rPr>
          <w:t>www.AAA.com</w:t>
        </w:r>
      </w:hyperlink>
      <w:r w:rsidRPr="00AB6F74">
        <w:rPr>
          <w:i/>
          <w:sz w:val="20"/>
          <w:szCs w:val="20"/>
        </w:rPr>
        <w:t>.</w:t>
      </w:r>
    </w:p>
    <w:p w:rsidR="00436BD7" w:rsidRPr="00023830" w:rsidRDefault="00436BD7" w:rsidP="00023830">
      <w:pPr>
        <w:pStyle w:val="NoSpacing"/>
        <w:rPr>
          <w:i/>
          <w:sz w:val="20"/>
          <w:szCs w:val="20"/>
        </w:rPr>
      </w:pPr>
    </w:p>
    <w:p w:rsidR="00436BD7" w:rsidRDefault="00436BD7" w:rsidP="00436BD7"/>
    <w:p w:rsidR="00436BD7" w:rsidRDefault="00436BD7"/>
    <w:sectPr w:rsidR="00436BD7" w:rsidSect="00AC416F">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 LT Std 47 Cn 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55">
    <w:charset w:val="00"/>
    <w:family w:val="auto"/>
    <w:pitch w:val="default"/>
  </w:font>
  <w:font w:name="Bryant Bold Condensed">
    <w:altName w:val="Bryant Bold Condensed"/>
    <w:panose1 w:val="00000000000000000000"/>
    <w:charset w:val="00"/>
    <w:family w:val="swiss"/>
    <w:notTrueType/>
    <w:pitch w:val="default"/>
    <w:sig w:usb0="00000003" w:usb1="00000000" w:usb2="00000000" w:usb3="00000000" w:csb0="00000001" w:csb1="00000000"/>
  </w:font>
  <w:font w:name="Tungsten Semibold">
    <w:altName w:val="Tungsten Semibold"/>
    <w:panose1 w:val="00000000000000000000"/>
    <w:charset w:val="00"/>
    <w:family w:val="swiss"/>
    <w:notTrueType/>
    <w:pitch w:val="default"/>
    <w:sig w:usb0="00000003" w:usb1="00000000" w:usb2="00000000" w:usb3="00000000" w:csb0="00000001" w:csb1="00000000"/>
  </w:font>
  <w:font w:name="Bryant Regular Condensed">
    <w:altName w:val="Bryant Regular Condensed"/>
    <w:panose1 w:val="00000000000000000000"/>
    <w:charset w:val="00"/>
    <w:family w:val="swiss"/>
    <w:notTrueType/>
    <w:pitch w:val="default"/>
    <w:sig w:usb0="00000003" w:usb1="00000000" w:usb2="00000000" w:usb3="00000000" w:csb0="00000001" w:csb1="00000000"/>
  </w:font>
  <w:font w:name="Bryant Medium Condensed">
    <w:altName w:val="Bryant Medium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6329"/>
    <w:multiLevelType w:val="hybridMultilevel"/>
    <w:tmpl w:val="CC8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5B79"/>
    <w:multiLevelType w:val="hybridMultilevel"/>
    <w:tmpl w:val="DD7A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C49B0"/>
    <w:multiLevelType w:val="hybridMultilevel"/>
    <w:tmpl w:val="4630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B1FED"/>
    <w:multiLevelType w:val="hybridMultilevel"/>
    <w:tmpl w:val="F42C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E75B5"/>
    <w:multiLevelType w:val="hybridMultilevel"/>
    <w:tmpl w:val="FDA8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64760"/>
    <w:multiLevelType w:val="multilevel"/>
    <w:tmpl w:val="F8D6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C705B"/>
    <w:multiLevelType w:val="hybridMultilevel"/>
    <w:tmpl w:val="1B9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D7"/>
    <w:rsid w:val="00010C2A"/>
    <w:rsid w:val="00012A5C"/>
    <w:rsid w:val="00016E02"/>
    <w:rsid w:val="00017B6D"/>
    <w:rsid w:val="00023830"/>
    <w:rsid w:val="000248BC"/>
    <w:rsid w:val="000321AD"/>
    <w:rsid w:val="00062091"/>
    <w:rsid w:val="00105CA2"/>
    <w:rsid w:val="00114E43"/>
    <w:rsid w:val="00176DD3"/>
    <w:rsid w:val="001821C3"/>
    <w:rsid w:val="002C1B4F"/>
    <w:rsid w:val="002D3FD4"/>
    <w:rsid w:val="002F3941"/>
    <w:rsid w:val="003B5C5E"/>
    <w:rsid w:val="00436BD7"/>
    <w:rsid w:val="004912E8"/>
    <w:rsid w:val="004C6E59"/>
    <w:rsid w:val="005F5813"/>
    <w:rsid w:val="006561C7"/>
    <w:rsid w:val="006639C3"/>
    <w:rsid w:val="00696DEF"/>
    <w:rsid w:val="006B7BAF"/>
    <w:rsid w:val="006D0BC4"/>
    <w:rsid w:val="00730AD2"/>
    <w:rsid w:val="007D7FB5"/>
    <w:rsid w:val="0086278F"/>
    <w:rsid w:val="0087454A"/>
    <w:rsid w:val="00883685"/>
    <w:rsid w:val="0096438C"/>
    <w:rsid w:val="009818DE"/>
    <w:rsid w:val="00AB6F74"/>
    <w:rsid w:val="00AE49FE"/>
    <w:rsid w:val="00B61257"/>
    <w:rsid w:val="00BD0CD9"/>
    <w:rsid w:val="00BD6F93"/>
    <w:rsid w:val="00C27ABE"/>
    <w:rsid w:val="00C6737A"/>
    <w:rsid w:val="00C90E12"/>
    <w:rsid w:val="00DF05D5"/>
    <w:rsid w:val="00EF5E05"/>
    <w:rsid w:val="00F04631"/>
    <w:rsid w:val="00F9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00886-19F8-4299-8FA4-BC2FAA17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D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6BD7"/>
    <w:rPr>
      <w:color w:val="D84533"/>
      <w:u w:val="single"/>
    </w:rPr>
  </w:style>
  <w:style w:type="paragraph" w:styleId="Caption">
    <w:name w:val="caption"/>
    <w:basedOn w:val="Normal"/>
    <w:next w:val="Normal"/>
    <w:qFormat/>
    <w:rsid w:val="00436BD7"/>
    <w:pPr>
      <w:widowControl w:val="0"/>
      <w:ind w:left="2592" w:firstLine="432"/>
    </w:pPr>
    <w:rPr>
      <w:rFonts w:eastAsia="Times New Roman"/>
      <w:b/>
      <w:sz w:val="40"/>
      <w:szCs w:val="20"/>
      <w:lang w:eastAsia="en-US"/>
    </w:rPr>
  </w:style>
  <w:style w:type="paragraph" w:styleId="ListParagraph">
    <w:name w:val="List Paragraph"/>
    <w:basedOn w:val="Normal"/>
    <w:uiPriority w:val="34"/>
    <w:qFormat/>
    <w:rsid w:val="00436BD7"/>
    <w:pPr>
      <w:ind w:left="720"/>
      <w:contextualSpacing/>
    </w:pPr>
  </w:style>
  <w:style w:type="paragraph" w:customStyle="1" w:styleId="Default">
    <w:name w:val="Default"/>
    <w:basedOn w:val="Normal"/>
    <w:rsid w:val="00436BD7"/>
    <w:pPr>
      <w:autoSpaceDE w:val="0"/>
      <w:autoSpaceDN w:val="0"/>
    </w:pPr>
    <w:rPr>
      <w:rFonts w:ascii="Univers LT Std 47 Cn Lt" w:eastAsiaTheme="minorHAnsi" w:hAnsi="Univers LT Std 47 Cn Lt"/>
      <w:color w:val="000000"/>
      <w:lang w:eastAsia="en-US"/>
    </w:rPr>
  </w:style>
  <w:style w:type="paragraph" w:styleId="NormalWeb">
    <w:name w:val="Normal (Web)"/>
    <w:basedOn w:val="Normal"/>
    <w:uiPriority w:val="99"/>
    <w:rsid w:val="00436BD7"/>
    <w:pPr>
      <w:spacing w:before="100" w:beforeAutospacing="1" w:after="100" w:afterAutospacing="1"/>
    </w:pPr>
    <w:rPr>
      <w:rFonts w:eastAsia="Times New Roman"/>
      <w:lang w:eastAsia="en-US"/>
    </w:rPr>
  </w:style>
  <w:style w:type="paragraph" w:styleId="BodyTextIndent">
    <w:name w:val="Body Text Indent"/>
    <w:basedOn w:val="Normal"/>
    <w:link w:val="BodyTextIndentChar"/>
    <w:rsid w:val="00436BD7"/>
    <w:pPr>
      <w:spacing w:after="120"/>
      <w:ind w:left="360"/>
    </w:pPr>
  </w:style>
  <w:style w:type="character" w:customStyle="1" w:styleId="BodyTextIndentChar">
    <w:name w:val="Body Text Indent Char"/>
    <w:basedOn w:val="DefaultParagraphFont"/>
    <w:link w:val="BodyTextIndent"/>
    <w:rsid w:val="00436BD7"/>
    <w:rPr>
      <w:rFonts w:ascii="Times New Roman" w:eastAsia="Batang" w:hAnsi="Times New Roman" w:cs="Times New Roman"/>
      <w:sz w:val="24"/>
      <w:szCs w:val="24"/>
      <w:lang w:eastAsia="ko-KR"/>
    </w:rPr>
  </w:style>
  <w:style w:type="character" w:customStyle="1" w:styleId="apple-converted-space">
    <w:name w:val="apple-converted-space"/>
    <w:basedOn w:val="DefaultParagraphFont"/>
    <w:rsid w:val="00436BD7"/>
  </w:style>
  <w:style w:type="paragraph" w:styleId="BalloonText">
    <w:name w:val="Balloon Text"/>
    <w:basedOn w:val="Normal"/>
    <w:link w:val="BalloonTextChar"/>
    <w:uiPriority w:val="99"/>
    <w:semiHidden/>
    <w:unhideWhenUsed/>
    <w:rsid w:val="00436BD7"/>
    <w:rPr>
      <w:rFonts w:ascii="Tahoma" w:hAnsi="Tahoma" w:cs="Tahoma"/>
      <w:sz w:val="16"/>
      <w:szCs w:val="16"/>
    </w:rPr>
  </w:style>
  <w:style w:type="character" w:customStyle="1" w:styleId="BalloonTextChar">
    <w:name w:val="Balloon Text Char"/>
    <w:basedOn w:val="DefaultParagraphFont"/>
    <w:link w:val="BalloonText"/>
    <w:uiPriority w:val="99"/>
    <w:semiHidden/>
    <w:rsid w:val="00436BD7"/>
    <w:rPr>
      <w:rFonts w:ascii="Tahoma" w:eastAsia="Batang" w:hAnsi="Tahoma" w:cs="Tahoma"/>
      <w:sz w:val="16"/>
      <w:szCs w:val="16"/>
      <w:lang w:eastAsia="ko-KR"/>
    </w:rPr>
  </w:style>
  <w:style w:type="paragraph" w:styleId="NoSpacing">
    <w:name w:val="No Spacing"/>
    <w:uiPriority w:val="1"/>
    <w:qFormat/>
    <w:rsid w:val="00AE49FE"/>
    <w:pPr>
      <w:spacing w:after="0" w:line="240" w:lineRule="auto"/>
    </w:pPr>
    <w:rPr>
      <w:rFonts w:ascii="Times New Roman" w:eastAsia="Batang" w:hAnsi="Times New Roman" w:cs="Times New Roman"/>
      <w:sz w:val="24"/>
      <w:szCs w:val="24"/>
      <w:lang w:eastAsia="ko-KR"/>
    </w:rPr>
  </w:style>
  <w:style w:type="paragraph" w:styleId="PlainText">
    <w:name w:val="Plain Text"/>
    <w:basedOn w:val="Normal"/>
    <w:link w:val="PlainTextChar"/>
    <w:uiPriority w:val="99"/>
    <w:semiHidden/>
    <w:unhideWhenUsed/>
    <w:rsid w:val="006D0BC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D0BC4"/>
    <w:rPr>
      <w:rFonts w:ascii="Calibri" w:hAnsi="Calibri"/>
      <w:szCs w:val="21"/>
    </w:rPr>
  </w:style>
  <w:style w:type="paragraph" w:customStyle="1" w:styleId="default0">
    <w:name w:val="default"/>
    <w:basedOn w:val="Normal"/>
    <w:rsid w:val="004C6E59"/>
    <w:rPr>
      <w:rFonts w:ascii="Univers 55" w:eastAsia="Calibri" w:hAnsi="Univers 55"/>
      <w:color w:val="000000"/>
      <w:lang w:eastAsia="en-US"/>
    </w:rPr>
  </w:style>
  <w:style w:type="character" w:styleId="Strong">
    <w:name w:val="Strong"/>
    <w:basedOn w:val="DefaultParagraphFont"/>
    <w:uiPriority w:val="22"/>
    <w:qFormat/>
    <w:rsid w:val="000321AD"/>
    <w:rPr>
      <w:b/>
      <w:bCs/>
    </w:rPr>
  </w:style>
  <w:style w:type="character" w:styleId="Emphasis">
    <w:name w:val="Emphasis"/>
    <w:basedOn w:val="DefaultParagraphFont"/>
    <w:uiPriority w:val="20"/>
    <w:qFormat/>
    <w:rsid w:val="000321AD"/>
    <w:rPr>
      <w:i/>
      <w:iCs/>
    </w:rPr>
  </w:style>
  <w:style w:type="paragraph" w:customStyle="1" w:styleId="Pa0">
    <w:name w:val="Pa0"/>
    <w:basedOn w:val="Default"/>
    <w:next w:val="Default"/>
    <w:uiPriority w:val="99"/>
    <w:rsid w:val="00C6737A"/>
    <w:pPr>
      <w:adjustRightInd w:val="0"/>
      <w:spacing w:line="241" w:lineRule="atLeast"/>
    </w:pPr>
    <w:rPr>
      <w:rFonts w:ascii="Bryant Bold Condensed" w:hAnsi="Bryant Bold Condensed" w:cstheme="minorBidi"/>
      <w:color w:val="auto"/>
    </w:rPr>
  </w:style>
  <w:style w:type="character" w:customStyle="1" w:styleId="A4">
    <w:name w:val="A4"/>
    <w:uiPriority w:val="99"/>
    <w:rsid w:val="00C6737A"/>
    <w:rPr>
      <w:rFonts w:ascii="Tungsten Semibold" w:hAnsi="Tungsten Semibold" w:cs="Tungsten Semibold"/>
      <w:color w:val="000000"/>
      <w:sz w:val="116"/>
      <w:szCs w:val="116"/>
    </w:rPr>
  </w:style>
  <w:style w:type="character" w:customStyle="1" w:styleId="A2">
    <w:name w:val="A2"/>
    <w:uiPriority w:val="99"/>
    <w:rsid w:val="00C6737A"/>
    <w:rPr>
      <w:rFonts w:ascii="Bryant Regular Condensed" w:hAnsi="Bryant Regular Condensed" w:cs="Bryant Regular Condensed"/>
      <w:color w:val="000000"/>
      <w:sz w:val="32"/>
      <w:szCs w:val="32"/>
    </w:rPr>
  </w:style>
  <w:style w:type="paragraph" w:customStyle="1" w:styleId="Pa4">
    <w:name w:val="Pa4"/>
    <w:basedOn w:val="Default"/>
    <w:next w:val="Default"/>
    <w:uiPriority w:val="99"/>
    <w:rsid w:val="00C6737A"/>
    <w:pPr>
      <w:adjustRightInd w:val="0"/>
      <w:spacing w:line="241" w:lineRule="atLeast"/>
    </w:pPr>
    <w:rPr>
      <w:rFonts w:ascii="Bryant Bold Condensed" w:hAnsi="Bryant Bold Condensed" w:cstheme="minorBidi"/>
      <w:color w:val="auto"/>
    </w:rPr>
  </w:style>
  <w:style w:type="character" w:customStyle="1" w:styleId="A7">
    <w:name w:val="A7"/>
    <w:uiPriority w:val="99"/>
    <w:rsid w:val="00C6737A"/>
    <w:rPr>
      <w:rFonts w:cs="Bryant Bold Condensed"/>
      <w:b/>
      <w:bCs/>
      <w:color w:val="000000"/>
      <w:sz w:val="44"/>
      <w:szCs w:val="44"/>
    </w:rPr>
  </w:style>
  <w:style w:type="character" w:customStyle="1" w:styleId="A5">
    <w:name w:val="A5"/>
    <w:uiPriority w:val="99"/>
    <w:rsid w:val="00C6737A"/>
    <w:rPr>
      <w:rFonts w:ascii="Bryant Medium Condensed" w:hAnsi="Bryant Medium Condensed" w:cs="Bryant Medium Condensed"/>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1555">
      <w:bodyDiv w:val="1"/>
      <w:marLeft w:val="0"/>
      <w:marRight w:val="0"/>
      <w:marTop w:val="0"/>
      <w:marBottom w:val="0"/>
      <w:divBdr>
        <w:top w:val="none" w:sz="0" w:space="0" w:color="auto"/>
        <w:left w:val="none" w:sz="0" w:space="0" w:color="auto"/>
        <w:bottom w:val="none" w:sz="0" w:space="0" w:color="auto"/>
        <w:right w:val="none" w:sz="0" w:space="0" w:color="auto"/>
      </w:divBdr>
    </w:div>
    <w:div w:id="812991239">
      <w:bodyDiv w:val="1"/>
      <w:marLeft w:val="0"/>
      <w:marRight w:val="0"/>
      <w:marTop w:val="0"/>
      <w:marBottom w:val="0"/>
      <w:divBdr>
        <w:top w:val="none" w:sz="0" w:space="0" w:color="auto"/>
        <w:left w:val="none" w:sz="0" w:space="0" w:color="auto"/>
        <w:bottom w:val="none" w:sz="0" w:space="0" w:color="auto"/>
        <w:right w:val="none" w:sz="0" w:space="0" w:color="auto"/>
      </w:divBdr>
    </w:div>
    <w:div w:id="964779125">
      <w:bodyDiv w:val="1"/>
      <w:marLeft w:val="0"/>
      <w:marRight w:val="0"/>
      <w:marTop w:val="0"/>
      <w:marBottom w:val="0"/>
      <w:divBdr>
        <w:top w:val="none" w:sz="0" w:space="0" w:color="auto"/>
        <w:left w:val="none" w:sz="0" w:space="0" w:color="auto"/>
        <w:bottom w:val="none" w:sz="0" w:space="0" w:color="auto"/>
        <w:right w:val="none" w:sz="0" w:space="0" w:color="auto"/>
      </w:divBdr>
    </w:div>
    <w:div w:id="1367408890">
      <w:bodyDiv w:val="1"/>
      <w:marLeft w:val="0"/>
      <w:marRight w:val="0"/>
      <w:marTop w:val="0"/>
      <w:marBottom w:val="0"/>
      <w:divBdr>
        <w:top w:val="none" w:sz="0" w:space="0" w:color="auto"/>
        <w:left w:val="none" w:sz="0" w:space="0" w:color="auto"/>
        <w:bottom w:val="none" w:sz="0" w:space="0" w:color="auto"/>
        <w:right w:val="none" w:sz="0" w:space="0" w:color="auto"/>
      </w:divBdr>
    </w:div>
    <w:div w:id="1413091126">
      <w:bodyDiv w:val="1"/>
      <w:marLeft w:val="0"/>
      <w:marRight w:val="0"/>
      <w:marTop w:val="0"/>
      <w:marBottom w:val="0"/>
      <w:divBdr>
        <w:top w:val="none" w:sz="0" w:space="0" w:color="auto"/>
        <w:left w:val="none" w:sz="0" w:space="0" w:color="auto"/>
        <w:bottom w:val="none" w:sz="0" w:space="0" w:color="auto"/>
        <w:right w:val="none" w:sz="0" w:space="0" w:color="auto"/>
      </w:divBdr>
    </w:div>
    <w:div w:id="1747722058">
      <w:bodyDiv w:val="1"/>
      <w:marLeft w:val="0"/>
      <w:marRight w:val="0"/>
      <w:marTop w:val="0"/>
      <w:marBottom w:val="0"/>
      <w:divBdr>
        <w:top w:val="none" w:sz="0" w:space="0" w:color="auto"/>
        <w:left w:val="none" w:sz="0" w:space="0" w:color="auto"/>
        <w:bottom w:val="none" w:sz="0" w:space="0" w:color="auto"/>
        <w:right w:val="none" w:sz="0" w:space="0" w:color="auto"/>
      </w:divBdr>
    </w:div>
    <w:div w:id="1910920509">
      <w:bodyDiv w:val="1"/>
      <w:marLeft w:val="0"/>
      <w:marRight w:val="0"/>
      <w:marTop w:val="0"/>
      <w:marBottom w:val="0"/>
      <w:divBdr>
        <w:top w:val="none" w:sz="0" w:space="0" w:color="auto"/>
        <w:left w:val="none" w:sz="0" w:space="0" w:color="auto"/>
        <w:bottom w:val="none" w:sz="0" w:space="0" w:color="auto"/>
        <w:right w:val="none" w:sz="0" w:space="0" w:color="auto"/>
      </w:divBdr>
    </w:div>
    <w:div w:id="19956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aaamidatlanticnew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iller@aaamidatlantic.com" TargetMode="External"/><Relationship Id="rId12" Type="http://schemas.openxmlformats.org/officeDocument/2006/relationships/hyperlink" Target="http://www.twitter.com/aaaphillynews" TargetMode="External"/><Relationship Id="rId17" Type="http://schemas.openxmlformats.org/officeDocument/2006/relationships/hyperlink" Target="http://www.aaa.com" TargetMode="External"/><Relationship Id="rId2" Type="http://schemas.openxmlformats.org/officeDocument/2006/relationships/styles" Target="styles.xml"/><Relationship Id="rId16" Type="http://schemas.openxmlformats.org/officeDocument/2006/relationships/hyperlink" Target="http://www.facebook.com/aaamidatlanticnews" TargetMode="External"/><Relationship Id="rId1" Type="http://schemas.openxmlformats.org/officeDocument/2006/relationships/numbering" Target="numbering.xml"/><Relationship Id="rId6" Type="http://schemas.openxmlformats.org/officeDocument/2006/relationships/hyperlink" Target="mailto:jtidwell@aaamidatlantic.com" TargetMode="External"/><Relationship Id="rId11" Type="http://schemas.openxmlformats.org/officeDocument/2006/relationships/image" Target="cid:image004.png@01CF9AC6.D3AB6160" TargetMode="External"/><Relationship Id="rId5" Type="http://schemas.openxmlformats.org/officeDocument/2006/relationships/image" Target="media/image1.jpeg"/><Relationship Id="rId15" Type="http://schemas.openxmlformats.org/officeDocument/2006/relationships/image" Target="cid:image003.png@01CF9AC6.D39C1F2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witter.com/aaaphillynew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Kathleen</dc:creator>
  <cp:lastModifiedBy>Miller, Kathleen</cp:lastModifiedBy>
  <cp:revision>9</cp:revision>
  <dcterms:created xsi:type="dcterms:W3CDTF">2018-06-08T17:00:00Z</dcterms:created>
  <dcterms:modified xsi:type="dcterms:W3CDTF">2018-06-11T13:39:00Z</dcterms:modified>
</cp:coreProperties>
</file>